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CA5EE" w14:textId="3AA8C975" w:rsidR="00955D19" w:rsidRDefault="003F5BC9">
      <w:pPr>
        <w:pStyle w:val="Title"/>
      </w:pPr>
      <w:r>
        <w:t xml:space="preserve">Job description: Long hole </w:t>
      </w:r>
      <w:r w:rsidR="000E4192">
        <w:t>D</w:t>
      </w:r>
      <w:r>
        <w:t>rillers/Blasters-Pneumatic Drill (Air Buggy)</w:t>
      </w:r>
    </w:p>
    <w:p w14:paraId="38B65D19" w14:textId="77777777" w:rsidR="00955D19" w:rsidRDefault="003F5BC9">
      <w:r>
        <w:rPr>
          <w:b/>
        </w:rPr>
        <w:t xml:space="preserve">Schedule: </w:t>
      </w:r>
      <w:r>
        <w:t>14 days on/14 days off</w:t>
      </w:r>
    </w:p>
    <w:p w14:paraId="471E666B" w14:textId="43A158E9" w:rsidR="00955D19" w:rsidRDefault="003F5BC9">
      <w:r>
        <w:rPr>
          <w:b/>
        </w:rPr>
        <w:t xml:space="preserve">Pay: </w:t>
      </w:r>
      <w:r>
        <w:t>$</w:t>
      </w:r>
      <w:r w:rsidR="000E4192">
        <w:t>40</w:t>
      </w:r>
      <w:r>
        <w:t>.00 - $60.00 per hour</w:t>
      </w:r>
    </w:p>
    <w:p w14:paraId="744BE4A5" w14:textId="77777777" w:rsidR="00955D19" w:rsidRDefault="003F5BC9">
      <w:r>
        <w:rPr>
          <w:b/>
        </w:rPr>
        <w:t xml:space="preserve">Location: </w:t>
      </w:r>
      <w:r>
        <w:t>Northern Idaho, USA Coeur d’Alene area.</w:t>
      </w:r>
    </w:p>
    <w:p w14:paraId="1E8F7C9D" w14:textId="23BBE6C7" w:rsidR="00955D19" w:rsidRDefault="003F5BC9">
      <w:r>
        <w:rPr>
          <w:b/>
        </w:rPr>
        <w:t xml:space="preserve">Job Type: </w:t>
      </w:r>
      <w:r>
        <w:t>Full-time</w:t>
      </w:r>
      <w:r w:rsidR="00CF3DD3">
        <w:t>, Permanent</w:t>
      </w:r>
    </w:p>
    <w:p w14:paraId="01AC5174" w14:textId="77777777" w:rsidR="00955D19" w:rsidRDefault="003F5BC9">
      <w:pPr>
        <w:pStyle w:val="Heading1"/>
      </w:pPr>
      <w:r>
        <w:t>About Hancon Mining:</w:t>
      </w:r>
    </w:p>
    <w:p w14:paraId="4ABD8E61" w14:textId="77777777" w:rsidR="00955D19" w:rsidRDefault="003F5BC9">
      <w:r>
        <w:t>Hancon Mining is a rapidly growing underground mining contractor, providing high-quality development, long hole drilling, and construction services across US mining camps. With a strong reputation and an experienced team, we are committed to safety, efficiency, and excellence in all our operations.</w:t>
      </w:r>
    </w:p>
    <w:p w14:paraId="650C04C4" w14:textId="77777777" w:rsidR="00955D19" w:rsidRDefault="003F5BC9">
      <w:pPr>
        <w:pStyle w:val="Heading1"/>
      </w:pPr>
      <w:r>
        <w:t>Job Responsibilities:</w:t>
      </w:r>
    </w:p>
    <w:p w14:paraId="191FC8C5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>Drill with pneumatic long hole drill (Air Buggy)</w:t>
      </w:r>
    </w:p>
    <w:p w14:paraId="7365E0D1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 xml:space="preserve">Load and </w:t>
      </w:r>
      <w:proofErr w:type="gramStart"/>
      <w:r>
        <w:t>Blast</w:t>
      </w:r>
      <w:proofErr w:type="gramEnd"/>
      <w:r>
        <w:t xml:space="preserve"> long hole </w:t>
      </w:r>
      <w:proofErr w:type="gramStart"/>
      <w:r>
        <w:t>stopes</w:t>
      </w:r>
      <w:proofErr w:type="gramEnd"/>
      <w:r>
        <w:t xml:space="preserve"> and conventionally drilled raises.</w:t>
      </w:r>
    </w:p>
    <w:p w14:paraId="266E950F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>Read and interpret Blast layouts, drill hole plans, and technical specifications.</w:t>
      </w:r>
    </w:p>
    <w:p w14:paraId="7B591FE9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>Ensure accurate hole placement, depth, and angles per specifications.</w:t>
      </w:r>
    </w:p>
    <w:p w14:paraId="252A2814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>Conduct pre-operational checks and routine maintenance on equipment.</w:t>
      </w:r>
    </w:p>
    <w:p w14:paraId="5D50599C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>Monitor ground conditions and make necessary adjustments to maintain quality and efficiency.</w:t>
      </w:r>
    </w:p>
    <w:p w14:paraId="6E8AA769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>Follow all company and site-specific safety regulations and procedures.</w:t>
      </w:r>
    </w:p>
    <w:p w14:paraId="58455D01" w14:textId="77777777" w:rsidR="00955D19" w:rsidRDefault="003F5BC9" w:rsidP="00CF3DD3">
      <w:pPr>
        <w:pStyle w:val="ListParagraph"/>
        <w:numPr>
          <w:ilvl w:val="0"/>
          <w:numId w:val="10"/>
        </w:numPr>
      </w:pPr>
      <w:r>
        <w:t>Communicate effectively with supervisors and team members to ensure smooth operations.</w:t>
      </w:r>
    </w:p>
    <w:p w14:paraId="780DE4EC" w14:textId="77777777" w:rsidR="00955D19" w:rsidRDefault="003F5BC9">
      <w:pPr>
        <w:pStyle w:val="Heading1"/>
      </w:pPr>
      <w:r>
        <w:t>Qualifications &amp; Requirements:</w:t>
      </w:r>
    </w:p>
    <w:p w14:paraId="481431B6" w14:textId="61B33864" w:rsidR="00955D19" w:rsidRDefault="003F5BC9" w:rsidP="00CF3DD3">
      <w:pPr>
        <w:pStyle w:val="ListParagraph"/>
        <w:numPr>
          <w:ilvl w:val="0"/>
          <w:numId w:val="11"/>
        </w:numPr>
      </w:pPr>
      <w:r>
        <w:t>Minimum of [</w:t>
      </w:r>
      <w:r w:rsidR="000E4192">
        <w:t>2-3</w:t>
      </w:r>
      <w:r>
        <w:t>] years of experience as a Long Hole Driller</w:t>
      </w:r>
      <w:r w:rsidR="000E4192">
        <w:t xml:space="preserve"> or Blaster</w:t>
      </w:r>
      <w:r>
        <w:t xml:space="preserve"> in an underground mining environment is considered an asset and will be given priority consideration.</w:t>
      </w:r>
    </w:p>
    <w:p w14:paraId="49C3F63F" w14:textId="77777777" w:rsidR="00955D19" w:rsidRDefault="003F5BC9" w:rsidP="00CF3DD3">
      <w:pPr>
        <w:pStyle w:val="ListParagraph"/>
        <w:numPr>
          <w:ilvl w:val="0"/>
          <w:numId w:val="11"/>
        </w:numPr>
      </w:pPr>
      <w:r>
        <w:t xml:space="preserve">Proficiency in Loading and Blasting </w:t>
      </w:r>
      <w:proofErr w:type="gramStart"/>
      <w:r>
        <w:t>explosives, and</w:t>
      </w:r>
      <w:proofErr w:type="gramEnd"/>
      <w:r>
        <w:t xml:space="preserve"> understanding blasting techniques.</w:t>
      </w:r>
    </w:p>
    <w:p w14:paraId="7DCAB4A3" w14:textId="77777777" w:rsidR="00955D19" w:rsidRDefault="003F5BC9" w:rsidP="00CF3DD3">
      <w:pPr>
        <w:pStyle w:val="ListParagraph"/>
        <w:numPr>
          <w:ilvl w:val="0"/>
          <w:numId w:val="11"/>
        </w:numPr>
      </w:pPr>
      <w:r>
        <w:t>Strong knowledge of ground conditions, drilling patterns, and blasting procedures.</w:t>
      </w:r>
    </w:p>
    <w:p w14:paraId="6480C4AD" w14:textId="77777777" w:rsidR="00955D19" w:rsidRDefault="003F5BC9" w:rsidP="00CF3DD3">
      <w:pPr>
        <w:pStyle w:val="ListParagraph"/>
        <w:numPr>
          <w:ilvl w:val="0"/>
          <w:numId w:val="11"/>
        </w:numPr>
      </w:pPr>
      <w:r>
        <w:t>Valid MSHA Certification</w:t>
      </w:r>
    </w:p>
    <w:p w14:paraId="3B061D9B" w14:textId="77777777" w:rsidR="00955D19" w:rsidRDefault="003F5BC9" w:rsidP="00CF3DD3">
      <w:pPr>
        <w:pStyle w:val="ListParagraph"/>
        <w:numPr>
          <w:ilvl w:val="0"/>
          <w:numId w:val="11"/>
        </w:numPr>
      </w:pPr>
      <w:r>
        <w:t>Ability to obtain Possessor certification</w:t>
      </w:r>
    </w:p>
    <w:p w14:paraId="74AA8757" w14:textId="77777777" w:rsidR="00955D19" w:rsidRDefault="003F5BC9" w:rsidP="00CF3DD3">
      <w:pPr>
        <w:pStyle w:val="ListParagraph"/>
        <w:numPr>
          <w:ilvl w:val="0"/>
          <w:numId w:val="11"/>
        </w:numPr>
      </w:pPr>
      <w:r>
        <w:t>Strong commitment to safety and operational excellence.</w:t>
      </w:r>
    </w:p>
    <w:p w14:paraId="4D17121C" w14:textId="77777777" w:rsidR="00955D19" w:rsidRDefault="003F5BC9" w:rsidP="00CF3DD3">
      <w:pPr>
        <w:pStyle w:val="ListParagraph"/>
        <w:numPr>
          <w:ilvl w:val="0"/>
          <w:numId w:val="11"/>
        </w:numPr>
      </w:pPr>
      <w:r>
        <w:t>Ability to work in a team environment and adapt to changing conditions.</w:t>
      </w:r>
    </w:p>
    <w:p w14:paraId="091E9F9B" w14:textId="77777777" w:rsidR="00955D19" w:rsidRDefault="003F5BC9">
      <w:pPr>
        <w:pStyle w:val="Heading1"/>
      </w:pPr>
      <w:r>
        <w:t>What We Offer:</w:t>
      </w:r>
    </w:p>
    <w:p w14:paraId="76DDB234" w14:textId="4F80E458" w:rsidR="00955D19" w:rsidRDefault="003F5BC9" w:rsidP="00CF3DD3">
      <w:pPr>
        <w:pStyle w:val="ListParagraph"/>
        <w:numPr>
          <w:ilvl w:val="0"/>
          <w:numId w:val="12"/>
        </w:numPr>
      </w:pPr>
      <w:r>
        <w:t xml:space="preserve">Competitive wages and </w:t>
      </w:r>
      <w:r w:rsidR="00CF3DD3">
        <w:t>B</w:t>
      </w:r>
      <w:r>
        <w:t>enefits package</w:t>
      </w:r>
      <w:r w:rsidR="00CF3DD3">
        <w:t xml:space="preserve"> (Dental/Vision insurance)</w:t>
      </w:r>
      <w:r>
        <w:t>.</w:t>
      </w:r>
    </w:p>
    <w:p w14:paraId="320A7E3C" w14:textId="77777777" w:rsidR="00955D19" w:rsidRDefault="003F5BC9" w:rsidP="00CF3DD3">
      <w:pPr>
        <w:pStyle w:val="ListParagraph"/>
        <w:numPr>
          <w:ilvl w:val="0"/>
          <w:numId w:val="12"/>
        </w:numPr>
      </w:pPr>
      <w:r>
        <w:t>A stable and growing company with long-term projects.</w:t>
      </w:r>
    </w:p>
    <w:p w14:paraId="57999BB0" w14:textId="77777777" w:rsidR="00955D19" w:rsidRDefault="003F5BC9" w:rsidP="00CF3DD3">
      <w:pPr>
        <w:pStyle w:val="ListParagraph"/>
        <w:numPr>
          <w:ilvl w:val="0"/>
          <w:numId w:val="12"/>
        </w:numPr>
      </w:pPr>
      <w:r>
        <w:t>A supportive and experienced team environment.</w:t>
      </w:r>
    </w:p>
    <w:p w14:paraId="3AF68B40" w14:textId="77777777" w:rsidR="00955D19" w:rsidRDefault="003F5BC9" w:rsidP="00CF3DD3">
      <w:pPr>
        <w:pStyle w:val="ListParagraph"/>
        <w:numPr>
          <w:ilvl w:val="0"/>
          <w:numId w:val="12"/>
        </w:numPr>
      </w:pPr>
      <w:r>
        <w:t>Opportunities for career growth and professional development.</w:t>
      </w:r>
    </w:p>
    <w:p w14:paraId="1F48E7B3" w14:textId="77777777" w:rsidR="00955D19" w:rsidRDefault="003F5BC9" w:rsidP="00CF3DD3">
      <w:pPr>
        <w:pStyle w:val="ListParagraph"/>
        <w:numPr>
          <w:ilvl w:val="0"/>
          <w:numId w:val="12"/>
        </w:numPr>
      </w:pPr>
      <w:r>
        <w:t>Per Diem for away-from-home workers</w:t>
      </w:r>
    </w:p>
    <w:p w14:paraId="4AED8283" w14:textId="77777777" w:rsidR="00955D19" w:rsidRDefault="003F5BC9" w:rsidP="00CF3DD3">
      <w:pPr>
        <w:pStyle w:val="ListParagraph"/>
        <w:numPr>
          <w:ilvl w:val="0"/>
          <w:numId w:val="12"/>
        </w:numPr>
      </w:pPr>
      <w:proofErr w:type="gramStart"/>
      <w:r>
        <w:t>Accommodations</w:t>
      </w:r>
      <w:proofErr w:type="gramEnd"/>
      <w:r>
        <w:t xml:space="preserve"> for away-from-home workers</w:t>
      </w:r>
    </w:p>
    <w:p w14:paraId="3E17D8DA" w14:textId="3FC7D136" w:rsidR="00955D19" w:rsidRDefault="003F5BC9" w:rsidP="00CF3DD3">
      <w:pPr>
        <w:pStyle w:val="ListParagraph"/>
        <w:numPr>
          <w:ilvl w:val="0"/>
          <w:numId w:val="12"/>
        </w:numPr>
      </w:pPr>
      <w:r>
        <w:t>Travel Covered-Subject to conditions of employment</w:t>
      </w:r>
    </w:p>
    <w:sectPr w:rsidR="00955D19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6358FA"/>
    <w:multiLevelType w:val="hybridMultilevel"/>
    <w:tmpl w:val="6EA62E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52691"/>
    <w:multiLevelType w:val="hybridMultilevel"/>
    <w:tmpl w:val="75F256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C055A"/>
    <w:multiLevelType w:val="hybridMultilevel"/>
    <w:tmpl w:val="DACEB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51D82"/>
    <w:multiLevelType w:val="hybridMultilevel"/>
    <w:tmpl w:val="919221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3773544">
    <w:abstractNumId w:val="8"/>
  </w:num>
  <w:num w:numId="2" w16cid:durableId="708339465">
    <w:abstractNumId w:val="6"/>
  </w:num>
  <w:num w:numId="3" w16cid:durableId="1734769901">
    <w:abstractNumId w:val="5"/>
  </w:num>
  <w:num w:numId="4" w16cid:durableId="1655337002">
    <w:abstractNumId w:val="4"/>
  </w:num>
  <w:num w:numId="5" w16cid:durableId="2029023034">
    <w:abstractNumId w:val="7"/>
  </w:num>
  <w:num w:numId="6" w16cid:durableId="2049600808">
    <w:abstractNumId w:val="3"/>
  </w:num>
  <w:num w:numId="7" w16cid:durableId="1408722936">
    <w:abstractNumId w:val="2"/>
  </w:num>
  <w:num w:numId="8" w16cid:durableId="6442373">
    <w:abstractNumId w:val="1"/>
  </w:num>
  <w:num w:numId="9" w16cid:durableId="1793473775">
    <w:abstractNumId w:val="0"/>
  </w:num>
  <w:num w:numId="10" w16cid:durableId="831604671">
    <w:abstractNumId w:val="11"/>
  </w:num>
  <w:num w:numId="11" w16cid:durableId="1967856506">
    <w:abstractNumId w:val="12"/>
  </w:num>
  <w:num w:numId="12" w16cid:durableId="1537085681">
    <w:abstractNumId w:val="10"/>
  </w:num>
  <w:num w:numId="13" w16cid:durableId="11953388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D09"/>
    <w:rsid w:val="00034616"/>
    <w:rsid w:val="0006063C"/>
    <w:rsid w:val="000E4192"/>
    <w:rsid w:val="0015074B"/>
    <w:rsid w:val="0029639D"/>
    <w:rsid w:val="00326F90"/>
    <w:rsid w:val="003F5BC9"/>
    <w:rsid w:val="004D3278"/>
    <w:rsid w:val="00955D19"/>
    <w:rsid w:val="00AA1D8D"/>
    <w:rsid w:val="00B47730"/>
    <w:rsid w:val="00CB0664"/>
    <w:rsid w:val="00CF3D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F8F84B"/>
  <w14:defaultImageDpi w14:val="300"/>
  <w15:docId w15:val="{EDB892FF-0449-487E-B9C5-10BD2B4C4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067c0e8-eabb-4630-9d73-f34dbd3e9369" xsi:nil="true"/>
    <_ip_UnifiedCompliancePolicyProperties xmlns="http://schemas.microsoft.com/sharepoint/v3" xsi:nil="true"/>
    <lcf76f155ced4ddcb4097134ff3c332f xmlns="1118d594-be5b-4b23-ba5e-adb099d63b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8C270080F7A42BA7AC888319711DB" ma:contentTypeVersion="16" ma:contentTypeDescription="Create a new document." ma:contentTypeScope="" ma:versionID="bc0736f51a5af398dbfb98ed07c4a1b4">
  <xsd:schema xmlns:xsd="http://www.w3.org/2001/XMLSchema" xmlns:xs="http://www.w3.org/2001/XMLSchema" xmlns:p="http://schemas.microsoft.com/office/2006/metadata/properties" xmlns:ns1="http://schemas.microsoft.com/sharepoint/v3" xmlns:ns2="1118d594-be5b-4b23-ba5e-adb099d63bbd" xmlns:ns3="9067c0e8-eabb-4630-9d73-f34dbd3e9369" targetNamespace="http://schemas.microsoft.com/office/2006/metadata/properties" ma:root="true" ma:fieldsID="37dce21433dab7179726ff3f0c02276a" ns1:_="" ns2:_="" ns3:_="">
    <xsd:import namespace="http://schemas.microsoft.com/sharepoint/v3"/>
    <xsd:import namespace="1118d594-be5b-4b23-ba5e-adb099d63bbd"/>
    <xsd:import namespace="9067c0e8-eabb-4630-9d73-f34dbd3e93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8d594-be5b-4b23-ba5e-adb099d63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5d10819-accb-4a28-a8c7-313ba2e87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7c0e8-eabb-4630-9d73-f34dbd3e93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1a0de9f-27f7-4729-8c19-1bffd014f535}" ma:internalName="TaxCatchAll" ma:showField="CatchAllData" ma:web="9067c0e8-eabb-4630-9d73-f34dbd3e93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94CBE3-FC33-4275-9CED-E2E159DD5D6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067c0e8-eabb-4630-9d73-f34dbd3e9369"/>
    <ds:schemaRef ds:uri="1118d594-be5b-4b23-ba5e-adb099d63bbd"/>
  </ds:schemaRefs>
</ds:datastoreItem>
</file>

<file path=customXml/itemProps3.xml><?xml version="1.0" encoding="utf-8"?>
<ds:datastoreItem xmlns:ds="http://schemas.openxmlformats.org/officeDocument/2006/customXml" ds:itemID="{EC67792E-758B-4BA6-AA03-B6F6EA0E55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B16970-9803-4C4A-8517-43D6247F4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118d594-be5b-4b23-ba5e-adb099d63bbd"/>
    <ds:schemaRef ds:uri="9067c0e8-eabb-4630-9d73-f34dbd3e93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Cashabec</cp:lastModifiedBy>
  <cp:revision>2</cp:revision>
  <dcterms:created xsi:type="dcterms:W3CDTF">2026-10-08T03:11:00Z</dcterms:created>
  <dcterms:modified xsi:type="dcterms:W3CDTF">2026-10-08T03:11:00Z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0x0101006F58C270080F7A42BA7AC888319711DB</vt:lpwstr>
  </property>
</Properties>
</file>